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AF2818" w14:paraId="7B6DE748" w14:textId="77777777" w:rsidTr="00AF2818">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AF2818" w14:paraId="221B67A9"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AF2818" w14:paraId="2B356BFA"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AF2818" w14:paraId="0D9A6560"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AF2818" w14:paraId="45B71D33"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F2818" w14:paraId="53D265D4" w14:textId="77777777">
                                      <w:tc>
                                        <w:tcPr>
                                          <w:tcW w:w="0" w:type="auto"/>
                                          <w:vAlign w:val="center"/>
                                          <w:hideMark/>
                                        </w:tcPr>
                                        <w:p w14:paraId="0F8A9DBF" w14:textId="25DE5050" w:rsidR="00AF2818" w:rsidRDefault="00AF2818">
                                          <w:pPr>
                                            <w:spacing w:line="15" w:lineRule="atLeast"/>
                                            <w:jc w:val="center"/>
                                            <w:rPr>
                                              <w:rFonts w:eastAsia="Times New Roman"/>
                                            </w:rPr>
                                          </w:pPr>
                                          <w:r>
                                            <w:rPr>
                                              <w:rFonts w:eastAsia="Times New Roman"/>
                                              <w:noProof/>
                                            </w:rPr>
                                            <w:drawing>
                                              <wp:inline distT="0" distB="0" distL="0" distR="0" wp14:anchorId="5F27A8FB" wp14:editId="7B131374">
                                                <wp:extent cx="5715000" cy="952500"/>
                                                <wp:effectExtent l="0" t="0" r="0" b="0"/>
                                                <wp:docPr id="1" name="Picture 1"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AF2818" w14:paraId="1948D9DB" w14:textId="77777777">
                                      <w:tc>
                                        <w:tcPr>
                                          <w:tcW w:w="0" w:type="auto"/>
                                          <w:vAlign w:val="center"/>
                                          <w:hideMark/>
                                        </w:tcPr>
                                        <w:p w14:paraId="49994DC2" w14:textId="77777777" w:rsidR="00AF2818" w:rsidRDefault="00AF2818">
                                          <w:pPr>
                                            <w:rPr>
                                              <w:rFonts w:eastAsia="Times New Roman"/>
                                            </w:rPr>
                                          </w:pPr>
                                        </w:p>
                                      </w:tc>
                                    </w:tr>
                                  </w:tbl>
                                  <w:p w14:paraId="1ADA59E3" w14:textId="77777777" w:rsidR="00AF2818" w:rsidRDefault="00AF2818">
                                    <w:pPr>
                                      <w:rPr>
                                        <w:rFonts w:ascii="Times New Roman" w:eastAsia="Times New Roman" w:hAnsi="Times New Roman" w:cs="Times New Roman"/>
                                        <w:sz w:val="20"/>
                                        <w:szCs w:val="20"/>
                                      </w:rPr>
                                    </w:pPr>
                                  </w:p>
                                </w:tc>
                              </w:tr>
                            </w:tbl>
                            <w:p w14:paraId="1CE80F29" w14:textId="77777777" w:rsidR="00AF2818" w:rsidRDefault="00AF2818">
                              <w:pPr>
                                <w:rPr>
                                  <w:rFonts w:ascii="Times New Roman" w:eastAsia="Times New Roman" w:hAnsi="Times New Roman" w:cs="Times New Roman"/>
                                  <w:sz w:val="20"/>
                                  <w:szCs w:val="20"/>
                                </w:rPr>
                              </w:pPr>
                            </w:p>
                          </w:tc>
                        </w:tr>
                      </w:tbl>
                      <w:p w14:paraId="772FC04E" w14:textId="77777777" w:rsidR="00AF2818" w:rsidRDefault="00AF2818">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AF2818" w14:paraId="515FEEDC"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AF2818" w14:paraId="1D8370B1"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AF2818" w14:paraId="223E336C"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F2818" w14:paraId="3B77F0C8" w14:textId="77777777">
                                            <w:tc>
                                              <w:tcPr>
                                                <w:tcW w:w="0" w:type="auto"/>
                                                <w:shd w:val="clear" w:color="auto" w:fill="FFFFFF"/>
                                                <w:vAlign w:val="center"/>
                                                <w:hideMark/>
                                              </w:tcPr>
                                              <w:p w14:paraId="7DF16585" w14:textId="77777777" w:rsidR="00AF2818" w:rsidRDefault="00AF2818">
                                                <w:pPr>
                                                  <w:pStyle w:val="Heading1"/>
                                                  <w:spacing w:before="0" w:beforeAutospacing="0" w:after="0" w:afterAutospacing="0" w:line="488" w:lineRule="atLeast"/>
                                                  <w:jc w:val="center"/>
                                                  <w:rPr>
                                                    <w:rFonts w:ascii="Tahoma" w:eastAsia="Times New Roman" w:hAnsi="Tahoma" w:cs="Tahoma"/>
                                                    <w:b w:val="0"/>
                                                    <w:bCs w:val="0"/>
                                                    <w:color w:val="333333"/>
                                                    <w:sz w:val="38"/>
                                                    <w:szCs w:val="38"/>
                                                  </w:rPr>
                                                </w:pPr>
                                                <w:r>
                                                  <w:rPr>
                                                    <w:rStyle w:val="Strong"/>
                                                    <w:rFonts w:ascii="Tahoma" w:eastAsia="Times New Roman" w:hAnsi="Tahoma" w:cs="Tahoma"/>
                                                    <w:b/>
                                                    <w:bCs/>
                                                    <w:color w:val="333333"/>
                                                    <w:sz w:val="38"/>
                                                    <w:szCs w:val="38"/>
                                                  </w:rPr>
                                                  <w:t xml:space="preserve">ASA Returns to Roots on Aug. 4 to Celebrate 100 Years of Advocating for Soy Growers </w:t>
                                                </w:r>
                                              </w:p>
                                              <w:p w14:paraId="30D0A2D1"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F02FD5F" w14:textId="77777777" w:rsidR="00AF2818" w:rsidRDefault="00AF2818">
                                                <w:pPr>
                                                  <w:pStyle w:val="NormalWeb"/>
                                                  <w:spacing w:before="0" w:beforeAutospacing="0" w:after="0" w:afterAutospacing="0" w:line="270" w:lineRule="atLeast"/>
                                                  <w:jc w:val="center"/>
                                                  <w:rPr>
                                                    <w:rFonts w:ascii="Tahoma" w:hAnsi="Tahoma" w:cs="Tahoma"/>
                                                    <w:color w:val="000000"/>
                                                    <w:sz w:val="23"/>
                                                    <w:szCs w:val="23"/>
                                                  </w:rPr>
                                                </w:pPr>
                                                <w:r>
                                                  <w:rPr>
                                                    <w:rStyle w:val="Emphasis"/>
                                                    <w:rFonts w:ascii="Tahoma" w:hAnsi="Tahoma" w:cs="Tahoma"/>
                                                    <w:color w:val="000000"/>
                                                    <w:sz w:val="23"/>
                                                    <w:szCs w:val="23"/>
                                                  </w:rPr>
                                                  <w:t xml:space="preserve">Indiana Gov. Eric Holcomb and USDA Deputy Secretary Steve </w:t>
                                                </w:r>
                                                <w:proofErr w:type="spellStart"/>
                                                <w:r>
                                                  <w:rPr>
                                                    <w:rStyle w:val="Emphasis"/>
                                                    <w:rFonts w:ascii="Tahoma" w:hAnsi="Tahoma" w:cs="Tahoma"/>
                                                    <w:color w:val="000000"/>
                                                    <w:sz w:val="23"/>
                                                    <w:szCs w:val="23"/>
                                                  </w:rPr>
                                                  <w:t>Censky</w:t>
                                                </w:r>
                                                <w:proofErr w:type="spellEnd"/>
                                                <w:r>
                                                  <w:rPr>
                                                    <w:rStyle w:val="Emphasis"/>
                                                    <w:rFonts w:ascii="Tahoma" w:hAnsi="Tahoma" w:cs="Tahoma"/>
                                                    <w:color w:val="000000"/>
                                                    <w:sz w:val="23"/>
                                                    <w:szCs w:val="23"/>
                                                  </w:rPr>
                                                  <w:t xml:space="preserve"> to Participate</w:t>
                                                </w:r>
                                              </w:p>
                                              <w:p w14:paraId="40BF105C" w14:textId="77777777" w:rsidR="00AF2818" w:rsidRDefault="00AF2818">
                                                <w:pPr>
                                                  <w:pStyle w:val="NormalWeb"/>
                                                  <w:spacing w:before="0" w:beforeAutospacing="0" w:after="0" w:afterAutospacing="0" w:line="360" w:lineRule="atLeast"/>
                                                  <w:jc w:val="center"/>
                                                  <w:rPr>
                                                    <w:rFonts w:ascii="Tahoma" w:hAnsi="Tahoma" w:cs="Tahoma"/>
                                                    <w:color w:val="000000"/>
                                                    <w:sz w:val="30"/>
                                                    <w:szCs w:val="30"/>
                                                  </w:rPr>
                                                </w:pPr>
                                                <w:r>
                                                  <w:rPr>
                                                    <w:rFonts w:ascii="Tahoma" w:hAnsi="Tahoma" w:cs="Tahoma"/>
                                                    <w:color w:val="000000"/>
                                                    <w:sz w:val="30"/>
                                                    <w:szCs w:val="30"/>
                                                  </w:rPr>
                                                  <w:t xml:space="preserve">  </w:t>
                                                </w:r>
                                              </w:p>
                                              <w:p w14:paraId="7CE37402"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Style w:val="Emphasis"/>
                                                    <w:rFonts w:ascii="Tahoma" w:hAnsi="Tahoma" w:cs="Tahoma"/>
                                                    <w:b/>
                                                    <w:bCs/>
                                                    <w:color w:val="000000"/>
                                                    <w:sz w:val="21"/>
                                                    <w:szCs w:val="21"/>
                                                  </w:rPr>
                                                  <w:t>July 8, 2020. St. Louis, Mo.</w:t>
                                                </w:r>
                                                <w:r>
                                                  <w:rPr>
                                                    <w:rFonts w:ascii="Tahoma" w:hAnsi="Tahoma" w:cs="Tahoma"/>
                                                    <w:color w:val="000000"/>
                                                    <w:sz w:val="21"/>
                                                    <w:szCs w:val="21"/>
                                                  </w:rPr>
                                                  <w:t xml:space="preserve"> The American Soybean Association (ASA) will celebrate a century of soybean advocacy this summer with a return to the site where it all began.</w:t>
                                                </w:r>
                                              </w:p>
                                              <w:p w14:paraId="3CE661B8"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6D3FA662"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ASA was formed when brothers Taylor, Noah and </w:t>
                                                </w:r>
                                                <w:proofErr w:type="spellStart"/>
                                                <w:r>
                                                  <w:rPr>
                                                    <w:rFonts w:ascii="Tahoma" w:hAnsi="Tahoma" w:cs="Tahoma"/>
                                                    <w:color w:val="000000"/>
                                                    <w:sz w:val="21"/>
                                                    <w:szCs w:val="21"/>
                                                  </w:rPr>
                                                  <w:t>Finis</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hosted the first Corn Belt Soybean Field Day at their Soyland Farms operation in Camden, Indiana on Sept. 3, 1920. The event drew nearly 1,000 farmers and their families from six states, who were interested in discovering more about this emerging new commodity called soybeans. The National Soybean Growers’ Association—later renamed the American Soybean Association—was formed that very day. </w:t>
                                                </w:r>
                                              </w:p>
                                              <w:p w14:paraId="3DDEF5F0"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2D8DC73D"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On Tuesday, Aug. 4, 2020, from 10 a.m. to 2 p.m., ASA, with special support from the Indiana Soybean Alliance, will host a 100th anniversary celebration and historical marker dedication at its birthplace on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Soyland Farm in Camden.</w:t>
                                                </w:r>
                                              </w:p>
                                              <w:p w14:paraId="33213AD7"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1CDB0F1E"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The event kicks off at 10 a.m. with self-guided tours, including heirloom soybean plots and historic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family machinery. Attendees can also see ASA history displays and pick up a complimentary copy of the commemorative history book,</w:t>
                                                </w:r>
                                                <w:r>
                                                  <w:rPr>
                                                    <w:rStyle w:val="Emphasis"/>
                                                    <w:rFonts w:ascii="Tahoma" w:hAnsi="Tahoma" w:cs="Tahoma"/>
                                                    <w:color w:val="000000"/>
                                                    <w:sz w:val="21"/>
                                                    <w:szCs w:val="21"/>
                                                  </w:rPr>
                                                  <w:t xml:space="preserve"> American Soybean Association: Our First Soy Century 1920–2020</w:t>
                                                </w:r>
                                                <w:r>
                                                  <w:rPr>
                                                    <w:rFonts w:ascii="Tahoma" w:hAnsi="Tahoma" w:cs="Tahoma"/>
                                                    <w:color w:val="000000"/>
                                                    <w:sz w:val="21"/>
                                                    <w:szCs w:val="21"/>
                                                  </w:rPr>
                                                  <w:t>.</w:t>
                                                </w:r>
                                              </w:p>
                                              <w:p w14:paraId="1ADFB08B"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12847248"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ASA Director and 100th Anniversary Host Kendell Culp (IN) will open the historical marker ceremony at 11 a.m., followed by a welcome from Elisha </w:t>
                                                </w:r>
                                                <w:proofErr w:type="spellStart"/>
                                                <w:r>
                                                  <w:rPr>
                                                    <w:rFonts w:ascii="Tahoma" w:hAnsi="Tahoma" w:cs="Tahoma"/>
                                                    <w:color w:val="000000"/>
                                                    <w:sz w:val="21"/>
                                                    <w:szCs w:val="21"/>
                                                  </w:rPr>
                                                  <w:t>Modisett</w:t>
                                                </w:r>
                                                <w:proofErr w:type="spellEnd"/>
                                                <w:r>
                                                  <w:rPr>
                                                    <w:rFonts w:ascii="Tahoma" w:hAnsi="Tahoma" w:cs="Tahoma"/>
                                                    <w:color w:val="000000"/>
                                                    <w:sz w:val="21"/>
                                                    <w:szCs w:val="21"/>
                                                  </w:rPr>
                                                  <w:t xml:space="preserve"> Kemp of the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family. ASA President Bill Gordon (MN) and Past President Alan Kemper (IN) will provide remarks before Indiana Gov. Eric Holcomb unveils the historical marker. </w:t>
                                                </w:r>
                                              </w:p>
                                              <w:p w14:paraId="7E20E6F4"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4F4924B0"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After lunch, a special anniversary </w:t>
                                                </w:r>
                                                <w:hyperlink r:id="rId6" w:tgtFrame="_blank" w:history="1">
                                                  <w:r>
                                                    <w:rPr>
                                                      <w:rStyle w:val="Strong"/>
                                                      <w:rFonts w:ascii="Tahoma" w:hAnsi="Tahoma" w:cs="Tahoma"/>
                                                      <w:b w:val="0"/>
                                                      <w:bCs w:val="0"/>
                                                      <w:color w:val="008349"/>
                                                      <w:sz w:val="21"/>
                                                      <w:szCs w:val="21"/>
                                                    </w:rPr>
                                                    <w:t>program</w:t>
                                                  </w:r>
                                                </w:hyperlink>
                                                <w:r>
                                                  <w:rPr>
                                                    <w:rFonts w:ascii="Tahoma" w:hAnsi="Tahoma" w:cs="Tahoma"/>
                                                    <w:color w:val="000000"/>
                                                    <w:sz w:val="21"/>
                                                    <w:szCs w:val="21"/>
                                                  </w:rPr>
                                                  <w:t xml:space="preserve"> hosted at noon by Master of Ceremonies Max Armstrong will feature a lineup of notable speakers including: </w:t>
                                                </w:r>
                                              </w:p>
                                              <w:p w14:paraId="44114C21" w14:textId="77777777" w:rsidR="00AF2818" w:rsidRDefault="00AF2818" w:rsidP="006234B8">
                                                <w:pPr>
                                                  <w:numPr>
                                                    <w:ilvl w:val="0"/>
                                                    <w:numId w:val="1"/>
                                                  </w:numPr>
                                                  <w:spacing w:before="100" w:beforeAutospacing="1" w:after="100" w:afterAutospacing="1" w:line="252" w:lineRule="atLeast"/>
                                                  <w:rPr>
                                                    <w:rFonts w:ascii="Tahoma" w:eastAsia="Times New Roman" w:hAnsi="Tahoma" w:cs="Tahoma"/>
                                                    <w:color w:val="000000"/>
                                                    <w:sz w:val="21"/>
                                                    <w:szCs w:val="21"/>
                                                  </w:rPr>
                                                </w:pPr>
                                                <w:r>
                                                  <w:rPr>
                                                    <w:rFonts w:ascii="Tahoma" w:eastAsia="Times New Roman" w:hAnsi="Tahoma" w:cs="Tahoma"/>
                                                    <w:color w:val="000000"/>
                                                    <w:sz w:val="21"/>
                                                    <w:szCs w:val="21"/>
                                                  </w:rPr>
                                                  <w:t>Ray Gaesser (IA), ASA Past President and 100th Anniversary Host</w:t>
                                                </w:r>
                                              </w:p>
                                              <w:p w14:paraId="66A25FCF" w14:textId="77777777" w:rsidR="00AF2818" w:rsidRDefault="00AF2818" w:rsidP="006234B8">
                                                <w:pPr>
                                                  <w:numPr>
                                                    <w:ilvl w:val="0"/>
                                                    <w:numId w:val="1"/>
                                                  </w:numPr>
                                                  <w:spacing w:before="100" w:beforeAutospacing="1" w:after="100" w:afterAutospacing="1" w:line="252" w:lineRule="atLeast"/>
                                                  <w:rPr>
                                                    <w:rFonts w:ascii="Tahoma" w:eastAsia="Times New Roman" w:hAnsi="Tahoma" w:cs="Tahoma"/>
                                                    <w:color w:val="000000"/>
                                                    <w:sz w:val="21"/>
                                                    <w:szCs w:val="21"/>
                                                  </w:rPr>
                                                </w:pPr>
                                                <w:r>
                                                  <w:rPr>
                                                    <w:rFonts w:ascii="Tahoma" w:eastAsia="Times New Roman" w:hAnsi="Tahoma" w:cs="Tahoma"/>
                                                    <w:color w:val="000000"/>
                                                    <w:sz w:val="21"/>
                                                    <w:szCs w:val="21"/>
                                                  </w:rPr>
                                                  <w:t xml:space="preserve">David </w:t>
                                                </w:r>
                                                <w:proofErr w:type="spellStart"/>
                                                <w:r>
                                                  <w:rPr>
                                                    <w:rFonts w:ascii="Tahoma" w:eastAsia="Times New Roman" w:hAnsi="Tahoma" w:cs="Tahoma"/>
                                                    <w:color w:val="000000"/>
                                                    <w:sz w:val="21"/>
                                                    <w:szCs w:val="21"/>
                                                  </w:rPr>
                                                  <w:t>Rodibaugh</w:t>
                                                </w:r>
                                                <w:proofErr w:type="spellEnd"/>
                                                <w:r>
                                                  <w:rPr>
                                                    <w:rFonts w:ascii="Tahoma" w:eastAsia="Times New Roman" w:hAnsi="Tahoma" w:cs="Tahoma"/>
                                                    <w:color w:val="000000"/>
                                                    <w:sz w:val="21"/>
                                                    <w:szCs w:val="21"/>
                                                  </w:rPr>
                                                  <w:t>, Chair, Indiana Soybean Alliance</w:t>
                                                </w:r>
                                              </w:p>
                                              <w:p w14:paraId="7E426F86" w14:textId="77777777" w:rsidR="00AF2818" w:rsidRDefault="00AF2818" w:rsidP="006234B8">
                                                <w:pPr>
                                                  <w:numPr>
                                                    <w:ilvl w:val="0"/>
                                                    <w:numId w:val="1"/>
                                                  </w:numPr>
                                                  <w:spacing w:before="100" w:beforeAutospacing="1" w:after="100" w:afterAutospacing="1" w:line="252" w:lineRule="atLeast"/>
                                                  <w:rPr>
                                                    <w:rFonts w:ascii="Tahoma" w:eastAsia="Times New Roman" w:hAnsi="Tahoma" w:cs="Tahoma"/>
                                                    <w:color w:val="000000"/>
                                                    <w:sz w:val="21"/>
                                                    <w:szCs w:val="21"/>
                                                  </w:rPr>
                                                </w:pPr>
                                                <w:r>
                                                  <w:rPr>
                                                    <w:rFonts w:ascii="Tahoma" w:eastAsia="Times New Roman" w:hAnsi="Tahoma" w:cs="Tahoma"/>
                                                    <w:color w:val="000000"/>
                                                    <w:sz w:val="21"/>
                                                    <w:szCs w:val="21"/>
                                                  </w:rPr>
                                                  <w:t xml:space="preserve">Karen </w:t>
                                                </w:r>
                                                <w:proofErr w:type="spellStart"/>
                                                <w:r>
                                                  <w:rPr>
                                                    <w:rFonts w:ascii="Tahoma" w:eastAsia="Times New Roman" w:hAnsi="Tahoma" w:cs="Tahoma"/>
                                                    <w:color w:val="000000"/>
                                                    <w:sz w:val="21"/>
                                                    <w:szCs w:val="21"/>
                                                  </w:rPr>
                                                  <w:t>Plaut</w:t>
                                                </w:r>
                                                <w:proofErr w:type="spellEnd"/>
                                                <w:r>
                                                  <w:rPr>
                                                    <w:rFonts w:ascii="Tahoma" w:eastAsia="Times New Roman" w:hAnsi="Tahoma" w:cs="Tahoma"/>
                                                    <w:color w:val="000000"/>
                                                    <w:sz w:val="21"/>
                                                    <w:szCs w:val="21"/>
                                                  </w:rPr>
                                                  <w:t>, Dean, College of Agriculture, Purdue University</w:t>
                                                </w:r>
                                              </w:p>
                                              <w:p w14:paraId="55BD5406" w14:textId="77777777" w:rsidR="00AF2818" w:rsidRDefault="00AF2818" w:rsidP="006234B8">
                                                <w:pPr>
                                                  <w:numPr>
                                                    <w:ilvl w:val="0"/>
                                                    <w:numId w:val="1"/>
                                                  </w:numPr>
                                                  <w:spacing w:before="100" w:beforeAutospacing="1" w:after="100" w:afterAutospacing="1" w:line="252" w:lineRule="atLeast"/>
                                                  <w:rPr>
                                                    <w:rFonts w:ascii="Tahoma" w:eastAsia="Times New Roman" w:hAnsi="Tahoma" w:cs="Tahoma"/>
                                                    <w:color w:val="000000"/>
                                                    <w:sz w:val="21"/>
                                                    <w:szCs w:val="21"/>
                                                  </w:rPr>
                                                </w:pPr>
                                                <w:r>
                                                  <w:rPr>
                                                    <w:rFonts w:ascii="Tahoma" w:eastAsia="Times New Roman" w:hAnsi="Tahoma" w:cs="Tahoma"/>
                                                    <w:color w:val="000000"/>
                                                    <w:sz w:val="21"/>
                                                    <w:szCs w:val="21"/>
                                                  </w:rPr>
                                                  <w:t xml:space="preserve">Keynote Speaker: Steve </w:t>
                                                </w:r>
                                                <w:proofErr w:type="spellStart"/>
                                                <w:r>
                                                  <w:rPr>
                                                    <w:rFonts w:ascii="Tahoma" w:eastAsia="Times New Roman" w:hAnsi="Tahoma" w:cs="Tahoma"/>
                                                    <w:color w:val="000000"/>
                                                    <w:sz w:val="21"/>
                                                    <w:szCs w:val="21"/>
                                                  </w:rPr>
                                                  <w:t>Censky</w:t>
                                                </w:r>
                                                <w:proofErr w:type="spellEnd"/>
                                                <w:r>
                                                  <w:rPr>
                                                    <w:rFonts w:ascii="Tahoma" w:eastAsia="Times New Roman" w:hAnsi="Tahoma" w:cs="Tahoma"/>
                                                    <w:color w:val="000000"/>
                                                    <w:sz w:val="21"/>
                                                    <w:szCs w:val="21"/>
                                                  </w:rPr>
                                                  <w:t>, Deputy Secretary, USDA</w:t>
                                                </w:r>
                                              </w:p>
                                              <w:p w14:paraId="5B4D5D31"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Attendees will also have the opportunity to see a video history of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Family and Soyland Farm, in addition to a special musical performance of </w:t>
                                                </w:r>
                                                <w:r>
                                                  <w:rPr>
                                                    <w:rStyle w:val="Emphasis"/>
                                                    <w:rFonts w:ascii="Tahoma" w:hAnsi="Tahoma" w:cs="Tahoma"/>
                                                    <w:color w:val="000000"/>
                                                    <w:sz w:val="21"/>
                                                    <w:szCs w:val="21"/>
                                                  </w:rPr>
                                                  <w:t>Growing Soybeans to Get Along</w:t>
                                                </w:r>
                                                <w:r>
                                                  <w:rPr>
                                                    <w:rFonts w:ascii="Tahoma" w:hAnsi="Tahoma" w:cs="Tahoma"/>
                                                    <w:color w:val="000000"/>
                                                    <w:sz w:val="21"/>
                                                    <w:szCs w:val="21"/>
                                                  </w:rPr>
                                                  <w:t xml:space="preserve">, a song written by Taylor </w:t>
                                                </w:r>
                                                <w:proofErr w:type="spellStart"/>
                                                <w:r>
                                                  <w:rPr>
                                                    <w:rFonts w:ascii="Tahoma" w:hAnsi="Tahoma" w:cs="Tahoma"/>
                                                    <w:color w:val="000000"/>
                                                    <w:sz w:val="21"/>
                                                    <w:szCs w:val="21"/>
                                                  </w:rPr>
                                                  <w:t>Fouts</w:t>
                                                </w:r>
                                                <w:proofErr w:type="spellEnd"/>
                                                <w:r>
                                                  <w:rPr>
                                                    <w:rFonts w:ascii="Tahoma" w:hAnsi="Tahoma" w:cs="Tahoma"/>
                                                    <w:color w:val="000000"/>
                                                    <w:sz w:val="21"/>
                                                    <w:szCs w:val="21"/>
                                                  </w:rPr>
                                                  <w:t xml:space="preserve"> and sung at the first soybean event in 1920. </w:t>
                                                </w:r>
                                              </w:p>
                                              <w:p w14:paraId="41FD1A09"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lastRenderedPageBreak/>
                                                  <w:t xml:space="preserve">  </w:t>
                                                </w:r>
                                              </w:p>
                                              <w:p w14:paraId="25DCA110"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The event is free of charge; however, attendance is capped at 180, so those interested must register. Click </w:t>
                                                </w:r>
                                                <w:hyperlink r:id="rId7" w:tgtFrame="_blank" w:history="1">
                                                  <w:r>
                                                    <w:rPr>
                                                      <w:rStyle w:val="Strong"/>
                                                      <w:rFonts w:ascii="Tahoma" w:hAnsi="Tahoma" w:cs="Tahoma"/>
                                                      <w:b w:val="0"/>
                                                      <w:bCs w:val="0"/>
                                                      <w:color w:val="008349"/>
                                                      <w:sz w:val="21"/>
                                                      <w:szCs w:val="21"/>
                                                    </w:rPr>
                                                    <w:t>here</w:t>
                                                  </w:r>
                                                </w:hyperlink>
                                                <w:r>
                                                  <w:rPr>
                                                    <w:rFonts w:ascii="Tahoma" w:hAnsi="Tahoma" w:cs="Tahoma"/>
                                                    <w:color w:val="000000"/>
                                                    <w:sz w:val="21"/>
                                                    <w:szCs w:val="21"/>
                                                  </w:rPr>
                                                  <w:t xml:space="preserve"> for registration and hotel information. For those who cannot make it in person, the event will also be livestreamed. View the full event schedule </w:t>
                                                </w:r>
                                                <w:hyperlink r:id="rId8" w:tgtFrame="_blank" w:history="1">
                                                  <w:r>
                                                    <w:rPr>
                                                      <w:rStyle w:val="Strong"/>
                                                      <w:rFonts w:ascii="Tahoma" w:hAnsi="Tahoma" w:cs="Tahoma"/>
                                                      <w:b w:val="0"/>
                                                      <w:bCs w:val="0"/>
                                                      <w:color w:val="008349"/>
                                                      <w:sz w:val="21"/>
                                                      <w:szCs w:val="21"/>
                                                    </w:rPr>
                                                    <w:t>here</w:t>
                                                  </w:r>
                                                </w:hyperlink>
                                                <w:r>
                                                  <w:rPr>
                                                    <w:rFonts w:ascii="Tahoma" w:hAnsi="Tahoma" w:cs="Tahoma"/>
                                                    <w:color w:val="000000"/>
                                                    <w:sz w:val="21"/>
                                                    <w:szCs w:val="21"/>
                                                  </w:rPr>
                                                  <w:t>.</w:t>
                                                </w:r>
                                              </w:p>
                                              <w:p w14:paraId="1C1BBBD4"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  </w:t>
                                                </w:r>
                                              </w:p>
                                              <w:p w14:paraId="6F0185C3"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Fonts w:ascii="Tahoma" w:hAnsi="Tahoma" w:cs="Tahoma"/>
                                                    <w:color w:val="000000"/>
                                                    <w:sz w:val="21"/>
                                                    <w:szCs w:val="21"/>
                                                  </w:rPr>
                                                  <w:t xml:space="preserve">For more information on the 100th anniversary of the American Soybean Association, visit </w:t>
                                                </w:r>
                                                <w:hyperlink r:id="rId9" w:tgtFrame="_blank" w:history="1">
                                                  <w:r>
                                                    <w:rPr>
                                                      <w:rStyle w:val="Strong"/>
                                                      <w:rFonts w:ascii="Tahoma" w:hAnsi="Tahoma" w:cs="Tahoma"/>
                                                      <w:b w:val="0"/>
                                                      <w:bCs w:val="0"/>
                                                      <w:color w:val="008349"/>
                                                      <w:sz w:val="21"/>
                                                      <w:szCs w:val="21"/>
                                                    </w:rPr>
                                                    <w:t>ASA100Years.com.</w:t>
                                                  </w:r>
                                                </w:hyperlink>
                                              </w:p>
                                              <w:p w14:paraId="28756A33"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035D02B9" w14:textId="77777777" w:rsidR="00AF2818" w:rsidRDefault="00AF2818">
                                          <w:pPr>
                                            <w:rPr>
                                              <w:rFonts w:ascii="Times New Roman" w:eastAsia="Times New Roman" w:hAnsi="Times New Roman" w:cs="Times New Roman"/>
                                              <w:sz w:val="20"/>
                                              <w:szCs w:val="20"/>
                                            </w:rPr>
                                          </w:pPr>
                                        </w:p>
                                      </w:tc>
                                    </w:tr>
                                  </w:tbl>
                                  <w:p w14:paraId="47478343" w14:textId="77777777" w:rsidR="00AF2818" w:rsidRDefault="00AF2818">
                                    <w:pPr>
                                      <w:rPr>
                                        <w:rFonts w:ascii="Times New Roman" w:eastAsia="Times New Roman" w:hAnsi="Times New Roman" w:cs="Times New Roman"/>
                                        <w:sz w:val="20"/>
                                        <w:szCs w:val="20"/>
                                      </w:rPr>
                                    </w:pPr>
                                  </w:p>
                                </w:tc>
                              </w:tr>
                            </w:tbl>
                            <w:p w14:paraId="5686F77D" w14:textId="77777777" w:rsidR="00AF2818" w:rsidRDefault="00AF281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F2818" w14:paraId="6C3F25D4" w14:textId="77777777">
                                <w:tc>
                                  <w:tcPr>
                                    <w:tcW w:w="0" w:type="auto"/>
                                    <w:shd w:val="clear" w:color="auto" w:fill="FFFFFF"/>
                                    <w:vAlign w:val="center"/>
                                    <w:hideMark/>
                                  </w:tcPr>
                                  <w:p w14:paraId="12D1514D" w14:textId="77777777" w:rsidR="00AF2818" w:rsidRDefault="00AF2818">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328B71E" w14:textId="77777777" w:rsidR="00AF2818" w:rsidRDefault="00AF2818">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4C059998" w14:textId="77777777" w:rsidR="00AF2818" w:rsidRDefault="00AF2818">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0DE22FB2" w14:textId="77777777" w:rsidR="00AF2818" w:rsidRDefault="00AF2818">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394C711E" w14:textId="77777777" w:rsidR="00AF2818" w:rsidRDefault="00AF2818">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49C613E" w14:textId="77777777" w:rsidR="00AF2818" w:rsidRDefault="00AF2818">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300,000 soybean farmers. </w:t>
                                    </w:r>
                                  </w:p>
                                  <w:p w14:paraId="3E4B5D18" w14:textId="77777777" w:rsidR="00AF2818" w:rsidRDefault="00AF2818">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4D9B1420" w14:textId="77777777" w:rsidR="00AF2818" w:rsidRDefault="00AF2818">
                              <w:pPr>
                                <w:rPr>
                                  <w:rFonts w:ascii="Times New Roman" w:eastAsia="Times New Roman" w:hAnsi="Times New Roman" w:cs="Times New Roman"/>
                                  <w:sz w:val="20"/>
                                  <w:szCs w:val="20"/>
                                </w:rPr>
                              </w:pPr>
                            </w:p>
                          </w:tc>
                        </w:tr>
                      </w:tbl>
                      <w:p w14:paraId="685B4297" w14:textId="77777777" w:rsidR="00AF2818" w:rsidRDefault="00AF281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F2818" w14:paraId="162D5C6C" w14:textId="77777777">
                          <w:tc>
                            <w:tcPr>
                              <w:tcW w:w="0" w:type="auto"/>
                              <w:shd w:val="clear" w:color="auto" w:fill="FFFFFF"/>
                              <w:vAlign w:val="center"/>
                              <w:hideMark/>
                            </w:tcPr>
                            <w:p w14:paraId="10167E70" w14:textId="77777777" w:rsidR="00AF2818" w:rsidRDefault="00AF2818">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p w14:paraId="49FD5186"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653F4D6F" w14:textId="77777777" w:rsidR="00AF2818" w:rsidRDefault="00AF2818">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AF2818" w14:paraId="12EE2494"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F2818" w14:paraId="7DAF0A3C" w14:textId="77777777">
                                <w:tc>
                                  <w:tcPr>
                                    <w:tcW w:w="0" w:type="auto"/>
                                    <w:shd w:val="clear" w:color="auto" w:fill="FFFFFF"/>
                                    <w:vAlign w:val="center"/>
                                    <w:hideMark/>
                                  </w:tcPr>
                                  <w:p w14:paraId="488A8FFD"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06C2AFA3"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Jill </w:t>
                                    </w:r>
                                    <w:proofErr w:type="spellStart"/>
                                    <w:r>
                                      <w:rPr>
                                        <w:rFonts w:ascii="Tahoma" w:hAnsi="Tahoma" w:cs="Tahoma"/>
                                        <w:color w:val="000000"/>
                                        <w:sz w:val="20"/>
                                        <w:szCs w:val="20"/>
                                      </w:rPr>
                                      <w:t>Wagenblast</w:t>
                                    </w:r>
                                    <w:proofErr w:type="spellEnd"/>
                                    <w:r>
                                      <w:rPr>
                                        <w:rFonts w:ascii="Tahoma" w:hAnsi="Tahoma" w:cs="Tahoma"/>
                                        <w:color w:val="000000"/>
                                        <w:sz w:val="20"/>
                                        <w:szCs w:val="20"/>
                                      </w:rPr>
                                      <w:t>, ASA Director of Publications &amp; Special Projects, 314-754-1310,</w:t>
                                    </w:r>
                                    <w:hyperlink r:id="rId10" w:tgtFrame="_blank" w:history="1">
                                      <w:r>
                                        <w:rPr>
                                          <w:rStyle w:val="Strong"/>
                                          <w:rFonts w:ascii="Tahoma" w:hAnsi="Tahoma" w:cs="Tahoma"/>
                                          <w:b w:val="0"/>
                                          <w:bCs w:val="0"/>
                                          <w:color w:val="008349"/>
                                          <w:sz w:val="20"/>
                                          <w:szCs w:val="20"/>
                                        </w:rPr>
                                        <w:t xml:space="preserve"> jwagenblast@soy.org</w:t>
                                      </w:r>
                                    </w:hyperlink>
                                  </w:p>
                                  <w:p w14:paraId="75D8A1B4"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12C07E04"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3F289523" w14:textId="77777777" w:rsidR="00AF2818" w:rsidRDefault="00AF2818">
                              <w:pPr>
                                <w:rPr>
                                  <w:rFonts w:ascii="Times New Roman" w:eastAsia="Times New Roman" w:hAnsi="Times New Roman" w:cs="Times New Roman"/>
                                  <w:sz w:val="20"/>
                                  <w:szCs w:val="20"/>
                                </w:rPr>
                              </w:pPr>
                            </w:p>
                          </w:tc>
                        </w:tr>
                      </w:tbl>
                      <w:p w14:paraId="54FDF278" w14:textId="77777777" w:rsidR="00AF2818" w:rsidRDefault="00AF281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F2818" w14:paraId="4E5D9299" w14:textId="77777777">
                          <w:tc>
                            <w:tcPr>
                              <w:tcW w:w="0" w:type="auto"/>
                              <w:shd w:val="clear" w:color="auto" w:fill="FFFFFF"/>
                              <w:vAlign w:val="center"/>
                              <w:hideMark/>
                            </w:tcPr>
                            <w:p w14:paraId="2D4BC1FB"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1"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76CDDE4E" w14:textId="77777777" w:rsidR="00AF2818" w:rsidRDefault="00AF281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F2818" w14:paraId="6E67BA4D" w14:textId="77777777">
                          <w:tc>
                            <w:tcPr>
                              <w:tcW w:w="0" w:type="auto"/>
                              <w:shd w:val="clear" w:color="auto" w:fill="FFFFFF"/>
                              <w:vAlign w:val="center"/>
                              <w:hideMark/>
                            </w:tcPr>
                            <w:p w14:paraId="52D657A9"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03EDDC05"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71E5553"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1BC431E" w14:textId="77777777" w:rsidR="00AF2818" w:rsidRDefault="00AF2818">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1C630519" w14:textId="77777777" w:rsidR="00AF2818" w:rsidRDefault="00AF281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F2818" w14:paraId="0B7D9CFE" w14:textId="77777777">
                          <w:tc>
                            <w:tcPr>
                              <w:tcW w:w="0" w:type="auto"/>
                              <w:shd w:val="clear" w:color="auto" w:fill="FFFFFF"/>
                              <w:vAlign w:val="center"/>
                              <w:hideMark/>
                            </w:tcPr>
                            <w:p w14:paraId="1DC763EE" w14:textId="77777777" w:rsidR="00AF2818" w:rsidRDefault="00AF2818">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2" w:tgtFrame="_blank" w:history="1">
                                <w:r>
                                  <w:rPr>
                                    <w:rStyle w:val="Strong"/>
                                    <w:rFonts w:ascii="Tahoma" w:hAnsi="Tahoma" w:cs="Tahoma"/>
                                    <w:b w:val="0"/>
                                    <w:bCs w:val="0"/>
                                    <w:color w:val="008349"/>
                                    <w:sz w:val="17"/>
                                    <w:szCs w:val="17"/>
                                  </w:rPr>
                                  <w:t>opt out here.</w:t>
                                </w:r>
                              </w:hyperlink>
                            </w:p>
                            <w:p w14:paraId="05515EC2" w14:textId="77777777" w:rsidR="00AF2818" w:rsidRDefault="00AF2818">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1DACDBEC" w14:textId="77777777" w:rsidR="00AF2818" w:rsidRDefault="00AF2818">
                              <w:pPr>
                                <w:pStyle w:val="NormalWeb"/>
                                <w:spacing w:before="0" w:beforeAutospacing="0" w:after="0" w:afterAutospacing="0" w:line="215" w:lineRule="atLeast"/>
                                <w:jc w:val="center"/>
                                <w:rPr>
                                  <w:rFonts w:ascii="Tahoma" w:hAnsi="Tahoma" w:cs="Tahoma"/>
                                  <w:color w:val="000000"/>
                                  <w:sz w:val="17"/>
                                  <w:szCs w:val="17"/>
                                </w:rPr>
                              </w:pPr>
                              <w:hyperlink r:id="rId13"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6CFC6ED9" w14:textId="77777777" w:rsidR="00AF2818" w:rsidRDefault="00AF2818">
                        <w:pPr>
                          <w:rPr>
                            <w:rFonts w:ascii="Times New Roman" w:eastAsia="Times New Roman" w:hAnsi="Times New Roman" w:cs="Times New Roman"/>
                            <w:sz w:val="20"/>
                            <w:szCs w:val="20"/>
                          </w:rPr>
                        </w:pPr>
                      </w:p>
                    </w:tc>
                  </w:tr>
                </w:tbl>
                <w:p w14:paraId="3B7C1416" w14:textId="77777777" w:rsidR="00AF2818" w:rsidRDefault="00AF2818">
                  <w:pPr>
                    <w:rPr>
                      <w:rFonts w:ascii="Times New Roman" w:eastAsia="Times New Roman" w:hAnsi="Times New Roman" w:cs="Times New Roman"/>
                      <w:sz w:val="20"/>
                      <w:szCs w:val="20"/>
                    </w:rPr>
                  </w:pPr>
                </w:p>
              </w:tc>
            </w:tr>
          </w:tbl>
          <w:p w14:paraId="106485CE" w14:textId="77777777" w:rsidR="00AF2818" w:rsidRDefault="00AF2818">
            <w:pPr>
              <w:rPr>
                <w:rFonts w:ascii="Times New Roman" w:eastAsia="Times New Roman" w:hAnsi="Times New Roman" w:cs="Times New Roman"/>
                <w:sz w:val="20"/>
                <w:szCs w:val="20"/>
              </w:rPr>
            </w:pPr>
          </w:p>
        </w:tc>
      </w:tr>
    </w:tbl>
    <w:p w14:paraId="3F51C25F" w14:textId="2A7A7C6E"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7165"/>
    <w:multiLevelType w:val="multilevel"/>
    <w:tmpl w:val="F2984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18"/>
    <w:rsid w:val="00AA5678"/>
    <w:rsid w:val="00AE0058"/>
    <w:rsid w:val="00AF2818"/>
    <w:rsid w:val="00BC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241D"/>
  <w15:chartTrackingRefBased/>
  <w15:docId w15:val="{91F945EC-7CD6-47C7-8A01-098ACC8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18"/>
    <w:pPr>
      <w:spacing w:after="0" w:line="240" w:lineRule="auto"/>
    </w:pPr>
    <w:rPr>
      <w:rFonts w:ascii="Calibri" w:hAnsi="Calibri" w:cs="Calibri"/>
    </w:rPr>
  </w:style>
  <w:style w:type="paragraph" w:styleId="Heading1">
    <w:name w:val="heading 1"/>
    <w:basedOn w:val="Normal"/>
    <w:link w:val="Heading1Char"/>
    <w:uiPriority w:val="9"/>
    <w:qFormat/>
    <w:rsid w:val="00AF28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818"/>
    <w:rPr>
      <w:color w:val="0000FF"/>
      <w:u w:val="single"/>
    </w:rPr>
  </w:style>
  <w:style w:type="character" w:customStyle="1" w:styleId="Heading1Char">
    <w:name w:val="Heading 1 Char"/>
    <w:basedOn w:val="DefaultParagraphFont"/>
    <w:link w:val="Heading1"/>
    <w:uiPriority w:val="9"/>
    <w:rsid w:val="00AF2818"/>
    <w:rPr>
      <w:rFonts w:ascii="Calibri" w:hAnsi="Calibri" w:cs="Calibri"/>
      <w:b/>
      <w:bCs/>
      <w:kern w:val="36"/>
      <w:sz w:val="48"/>
      <w:szCs w:val="48"/>
    </w:rPr>
  </w:style>
  <w:style w:type="paragraph" w:styleId="NormalWeb">
    <w:name w:val="Normal (Web)"/>
    <w:basedOn w:val="Normal"/>
    <w:uiPriority w:val="99"/>
    <w:semiHidden/>
    <w:unhideWhenUsed/>
    <w:rsid w:val="00AF2818"/>
    <w:pPr>
      <w:spacing w:before="100" w:beforeAutospacing="1" w:after="100" w:afterAutospacing="1"/>
    </w:pPr>
  </w:style>
  <w:style w:type="character" w:styleId="Strong">
    <w:name w:val="Strong"/>
    <w:basedOn w:val="DefaultParagraphFont"/>
    <w:uiPriority w:val="22"/>
    <w:qFormat/>
    <w:rsid w:val="00AF2818"/>
    <w:rPr>
      <w:b/>
      <w:bCs/>
    </w:rPr>
  </w:style>
  <w:style w:type="character" w:styleId="Emphasis">
    <w:name w:val="Emphasis"/>
    <w:basedOn w:val="DefaultParagraphFont"/>
    <w:uiPriority w:val="20"/>
    <w:qFormat/>
    <w:rsid w:val="00AF2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5NDQ1NTEyJnA9MSZ1PTExNDQ5NzYyODQmbGk9Nzg1OTE5NzY/index.html" TargetMode="External"/><Relationship Id="rId13" Type="http://schemas.openxmlformats.org/officeDocument/2006/relationships/hyperlink" Target="http://asa.informz.net/z/cjUucD9taT05NDQ1NTEyJnU9MTE0NDk3NjI4NCZsaT03ODU5MTk4MyZsPWh0dHA6Ly9hc2EuaW5mb3Jtei5uZXQvYXNhL3BhZ2VzL2RlZmF1bHRfdW5zdWJzY3JpYmU_X3pzPU9XSEFqMXxfem1pPWVuTm8/index.html" TargetMode="External"/><Relationship Id="rId3" Type="http://schemas.openxmlformats.org/officeDocument/2006/relationships/settings" Target="settings.xml"/><Relationship Id="rId7" Type="http://schemas.openxmlformats.org/officeDocument/2006/relationships/hyperlink" Target="http://asa.informz.net/z/cjUucD9taT05NDQ1NTEyJnA9MSZ1PTExNDQ5NzYyODQmbGk9Nzg1OTE5Nzg/index.html" TargetMode="External"/><Relationship Id="rId12" Type="http://schemas.openxmlformats.org/officeDocument/2006/relationships/hyperlink" Target="http://asa.informz.net/z/cjUucD9taT05NDQ1NTEyJnU9MTE0NDk3NjI4NCZsaT03ODU5MTk4MiZsPWh0dHA6Ly9hc2EuaW5mb3Jtei5uZXQvYXNhL3BhZ2VzL2RlZmF1bHRfZm9ybT9fenM9T1dIQWoxfF96bWk9ZW5Ob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a.informz.net/z/cjUucD9taT05NDQ1NTEyJnA9MSZ1PTExNDQ5NzYyODQmbGk9Nzg1OTE5NzY/index.html" TargetMode="External"/><Relationship Id="rId11" Type="http://schemas.openxmlformats.org/officeDocument/2006/relationships/hyperlink" Target="http://asa.informz.net/z/cjUucD9taT05NDQ1NTEyJnA9MSZ1PTExNDQ5NzYyODQmbGk9Nzg1OTE5ODA/index.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20jwagenblast@soy.org" TargetMode="External"/><Relationship Id="rId4" Type="http://schemas.openxmlformats.org/officeDocument/2006/relationships/webSettings" Target="webSettings.xml"/><Relationship Id="rId9" Type="http://schemas.openxmlformats.org/officeDocument/2006/relationships/hyperlink" Target="http://asa.informz.net/z/cjUucD9taT05NDQ1NTEyJnA9MSZ1PTExNDQ5NzYyODQmbGk9Nzg1OTE5Nzk/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2020-07-13T15:11:00Z</dcterms:created>
  <dcterms:modified xsi:type="dcterms:W3CDTF">2020-07-13T15:12:00Z</dcterms:modified>
</cp:coreProperties>
</file>