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E24D4" w14:paraId="21C40A8E" w14:textId="77777777" w:rsidTr="00FE24D4">
        <w:trPr>
          <w:tblCellSpacing w:w="0" w:type="dxa"/>
          <w:jc w:val="center"/>
        </w:trPr>
        <w:tc>
          <w:tcPr>
            <w:tcW w:w="0" w:type="auto"/>
            <w:vAlign w:val="center"/>
            <w:hideMark/>
          </w:tcPr>
          <w:p w14:paraId="7C9A8D32" w14:textId="6513E8C2" w:rsidR="00FE24D4" w:rsidRDefault="00FE24D4">
            <w:pPr>
              <w:pStyle w:val="NormalWeb"/>
            </w:pPr>
            <w:r>
              <w:rPr>
                <w:noProof/>
              </w:rPr>
              <w:drawing>
                <wp:inline distT="0" distB="0" distL="0" distR="0" wp14:anchorId="4B905F08" wp14:editId="53259D64">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FE24D4" w14:paraId="1298CE92"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E24D4" w14:paraId="1C765C8F" w14:textId="77777777">
                    <w:trPr>
                      <w:trHeight w:val="525"/>
                      <w:tblCellSpacing w:w="0" w:type="dxa"/>
                      <w:jc w:val="center"/>
                    </w:trPr>
                    <w:tc>
                      <w:tcPr>
                        <w:tcW w:w="0" w:type="auto"/>
                        <w:hideMark/>
                      </w:tcPr>
                      <w:p w14:paraId="5027A874" w14:textId="77777777" w:rsidR="00FE24D4" w:rsidRDefault="00FE24D4">
                        <w:pPr>
                          <w:jc w:val="center"/>
                          <w:rPr>
                            <w:rFonts w:eastAsia="Times New Roman"/>
                          </w:rPr>
                        </w:pPr>
                        <w:r>
                          <w:rPr>
                            <w:rStyle w:val="Strong"/>
                            <w:rFonts w:eastAsia="Times New Roman"/>
                            <w:sz w:val="28"/>
                            <w:szCs w:val="28"/>
                          </w:rPr>
                          <w:t>Soy Growers: Japan Trade Deal Positive for Ag</w:t>
                        </w:r>
                      </w:p>
                    </w:tc>
                  </w:tr>
                  <w:tr w:rsidR="00FE24D4" w14:paraId="752FBCA5" w14:textId="77777777">
                    <w:trPr>
                      <w:tblCellSpacing w:w="0" w:type="dxa"/>
                      <w:jc w:val="center"/>
                    </w:trPr>
                    <w:tc>
                      <w:tcPr>
                        <w:tcW w:w="0" w:type="auto"/>
                        <w:vAlign w:val="center"/>
                        <w:hideMark/>
                      </w:tcPr>
                      <w:p w14:paraId="03C99B71" w14:textId="77777777" w:rsidR="00FE24D4" w:rsidRDefault="00FE24D4">
                        <w:pPr>
                          <w:pStyle w:val="NormalWeb"/>
                          <w:rPr>
                            <w:rFonts w:ascii="Tahoma" w:hAnsi="Tahoma" w:cs="Tahoma"/>
                            <w:sz w:val="20"/>
                            <w:szCs w:val="20"/>
                          </w:rPr>
                        </w:pPr>
                        <w:r>
                          <w:rPr>
                            <w:rStyle w:val="Strong"/>
                            <w:rFonts w:ascii="Tahoma" w:hAnsi="Tahoma" w:cs="Tahoma"/>
                            <w:i/>
                            <w:iCs/>
                            <w:sz w:val="20"/>
                            <w:szCs w:val="20"/>
                          </w:rPr>
                          <w:t>Washington, D.C. September 25, 2019.  </w:t>
                        </w:r>
                        <w:r>
                          <w:rPr>
                            <w:rFonts w:ascii="Tahoma" w:hAnsi="Tahoma" w:cs="Tahoma"/>
                            <w:sz w:val="20"/>
                            <w:szCs w:val="20"/>
                          </w:rPr>
                          <w:t>The American Soybean Association (ASA) supports a strong global marketplace and is pleased the White House has finalized a trade agreement with Japan, a top 10 export market for soybeans.</w:t>
                        </w:r>
                      </w:p>
                      <w:p w14:paraId="685CE815" w14:textId="77777777" w:rsidR="00FE24D4" w:rsidRDefault="00FE24D4">
                        <w:pPr>
                          <w:pStyle w:val="NormalWeb"/>
                          <w:rPr>
                            <w:rFonts w:ascii="Tahoma" w:hAnsi="Tahoma" w:cs="Tahoma"/>
                            <w:sz w:val="20"/>
                            <w:szCs w:val="20"/>
                          </w:rPr>
                        </w:pPr>
                        <w:r>
                          <w:rPr>
                            <w:rFonts w:ascii="Tahoma" w:hAnsi="Tahoma" w:cs="Tahoma"/>
                            <w:sz w:val="20"/>
                            <w:szCs w:val="20"/>
                          </w:rPr>
                          <w:t>Davie Stephens, president of ASA and grower from Clinton, Kentucky, spoke on behalf of the association, “Japan has long been a valued and reliable trading partner for soybeans, and we appreciate that the agriculture component of this deal will assure continued market access for our beans and other ag products. As we go through the details of the agreement, we extend a thank you to the Administration for finalizing this deal.”</w:t>
                        </w:r>
                      </w:p>
                      <w:p w14:paraId="4F406A02" w14:textId="77777777" w:rsidR="00FE24D4" w:rsidRDefault="00FE24D4">
                        <w:pPr>
                          <w:pStyle w:val="NormalWeb"/>
                          <w:rPr>
                            <w:rFonts w:ascii="Tahoma" w:hAnsi="Tahoma" w:cs="Tahoma"/>
                            <w:sz w:val="20"/>
                            <w:szCs w:val="20"/>
                          </w:rPr>
                        </w:pPr>
                        <w:r>
                          <w:rPr>
                            <w:rFonts w:ascii="Tahoma" w:hAnsi="Tahoma" w:cs="Tahoma"/>
                            <w:sz w:val="20"/>
                            <w:szCs w:val="20"/>
                          </w:rPr>
                          <w:t>With a 63% market share, the United States is the largest soybean supplier to Japan, with exports totaling $976 million in 2017. ASA looks forward to working with the Administration on the next steps towards reaching a comprehensive free trade agreement.</w:t>
                        </w:r>
                      </w:p>
                    </w:tc>
                  </w:tr>
                </w:tbl>
                <w:p w14:paraId="4364F1B0" w14:textId="77777777" w:rsidR="00FE24D4" w:rsidRDefault="00FE24D4">
                  <w:pPr>
                    <w:jc w:val="center"/>
                    <w:rPr>
                      <w:rFonts w:ascii="Times New Roman" w:eastAsia="Times New Roman" w:hAnsi="Times New Roman" w:cs="Times New Roman"/>
                      <w:sz w:val="20"/>
                      <w:szCs w:val="20"/>
                    </w:rPr>
                  </w:pPr>
                </w:p>
              </w:tc>
            </w:tr>
          </w:tbl>
          <w:p w14:paraId="0B398485" w14:textId="77777777" w:rsidR="00FE24D4" w:rsidRDefault="00FE24D4">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389D8EC0" w14:textId="77777777" w:rsidR="00FE24D4" w:rsidRDefault="00FE24D4">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0F7A2A94" w14:textId="77777777" w:rsidR="00FE24D4" w:rsidRDefault="00FE24D4">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5CC02689" w14:textId="77777777" w:rsidR="00FE24D4" w:rsidRDefault="00FE24D4">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FE24D4" w14:paraId="781131BD" w14:textId="77777777">
              <w:trPr>
                <w:tblCellSpacing w:w="0" w:type="dxa"/>
              </w:trPr>
              <w:tc>
                <w:tcPr>
                  <w:tcW w:w="5000" w:type="pct"/>
                  <w:vAlign w:val="center"/>
                  <w:hideMark/>
                </w:tcPr>
                <w:p w14:paraId="52934D81" w14:textId="77777777" w:rsidR="00FE24D4" w:rsidRDefault="00FE24D4">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Sr. Director of Marketing &amp; Communications, 202-969-7040, </w:t>
                  </w:r>
                  <w:hyperlink r:id="rId5" w:tgtFrame="_blank" w:history="1">
                    <w:r>
                      <w:rPr>
                        <w:rStyle w:val="Hyperlink"/>
                        <w:rFonts w:ascii="Tahoma" w:hAnsi="Tahoma" w:cs="Tahoma"/>
                      </w:rPr>
                      <w:t>wbrannen@soy.org</w:t>
                    </w:r>
                  </w:hyperlink>
                </w:p>
              </w:tc>
            </w:tr>
          </w:tbl>
          <w:p w14:paraId="46AE24BC" w14:textId="77777777" w:rsidR="00FE24D4" w:rsidRDefault="00FE24D4">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04ED4489" w14:textId="77777777" w:rsidR="008D70F8" w:rsidRDefault="008D70F8">
      <w:bookmarkStart w:id="0" w:name="_GoBack"/>
      <w:bookmarkEnd w:id="0"/>
    </w:p>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D4"/>
    <w:rsid w:val="008D70F8"/>
    <w:rsid w:val="00B52AF9"/>
    <w:rsid w:val="00FE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6D9D"/>
  <w15:chartTrackingRefBased/>
  <w15:docId w15:val="{87E4B775-4517-42F5-8A28-B1BBECBE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4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4D4"/>
    <w:rPr>
      <w:color w:val="008349"/>
      <w:sz w:val="15"/>
      <w:szCs w:val="15"/>
      <w:u w:val="single"/>
    </w:rPr>
  </w:style>
  <w:style w:type="paragraph" w:styleId="NormalWeb">
    <w:name w:val="Normal (Web)"/>
    <w:basedOn w:val="Normal"/>
    <w:uiPriority w:val="99"/>
    <w:semiHidden/>
    <w:unhideWhenUsed/>
    <w:rsid w:val="00FE24D4"/>
    <w:pPr>
      <w:spacing w:before="100" w:beforeAutospacing="1" w:after="100" w:afterAutospacing="1"/>
    </w:pPr>
  </w:style>
  <w:style w:type="character" w:styleId="Strong">
    <w:name w:val="Strong"/>
    <w:basedOn w:val="DefaultParagraphFont"/>
    <w:uiPriority w:val="22"/>
    <w:qFormat/>
    <w:rsid w:val="00FE24D4"/>
    <w:rPr>
      <w:b/>
      <w:bCs/>
    </w:rPr>
  </w:style>
  <w:style w:type="character" w:styleId="Emphasis">
    <w:name w:val="Emphasis"/>
    <w:basedOn w:val="DefaultParagraphFont"/>
    <w:uiPriority w:val="20"/>
    <w:qFormat/>
    <w:rsid w:val="00FE2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ODQwMTQ0JnA9MSZ1PTEwMzU5NzQ2ODYmbGk9Njk5ODY3NDM/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2019-10-17T15:02:00Z</dcterms:created>
  <dcterms:modified xsi:type="dcterms:W3CDTF">2019-10-17T15:02:00Z</dcterms:modified>
</cp:coreProperties>
</file>